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97C2" w14:textId="77777777" w:rsidR="000B079C" w:rsidRPr="00D027E1" w:rsidRDefault="000B079C">
      <w:pPr>
        <w:kinsoku w:val="0"/>
        <w:overflowPunct w:val="0"/>
        <w:autoSpaceDE/>
        <w:autoSpaceDN/>
        <w:adjustRightInd/>
        <w:spacing w:before="12" w:after="230" w:line="276" w:lineRule="exact"/>
        <w:jc w:val="center"/>
        <w:textAlignment w:val="baseline"/>
        <w:rPr>
          <w:b/>
          <w:sz w:val="22"/>
          <w:szCs w:val="22"/>
        </w:rPr>
      </w:pPr>
      <w:r w:rsidRPr="00D027E1">
        <w:rPr>
          <w:b/>
          <w:sz w:val="22"/>
          <w:szCs w:val="22"/>
        </w:rPr>
        <w:t>FORM OF 83(B) ELECTION AND INSTRUCTIONS</w:t>
      </w:r>
    </w:p>
    <w:p w14:paraId="56A5DD0B" w14:textId="77777777" w:rsidR="000B079C" w:rsidRPr="00D027E1" w:rsidRDefault="000B079C">
      <w:pPr>
        <w:widowControl/>
        <w:rPr>
          <w:sz w:val="22"/>
          <w:szCs w:val="22"/>
        </w:rPr>
        <w:sectPr w:rsidR="000B079C" w:rsidRPr="00D027E1">
          <w:pgSz w:w="12240" w:h="15840"/>
          <w:pgMar w:top="1440" w:right="1405" w:bottom="304" w:left="1435" w:header="720" w:footer="720" w:gutter="0"/>
          <w:cols w:space="720"/>
          <w:noEndnote/>
        </w:sectPr>
      </w:pPr>
    </w:p>
    <w:p w14:paraId="341DDA98" w14:textId="4C2C6CFF" w:rsidR="000B079C" w:rsidRPr="00D027E1" w:rsidRDefault="000B079C">
      <w:pPr>
        <w:kinsoku w:val="0"/>
        <w:overflowPunct w:val="0"/>
        <w:autoSpaceDE/>
        <w:autoSpaceDN/>
        <w:adjustRightInd/>
        <w:spacing w:line="276" w:lineRule="exact"/>
        <w:ind w:firstLine="720"/>
        <w:jc w:val="both"/>
        <w:textAlignment w:val="baseline"/>
        <w:rPr>
          <w:b/>
          <w:sz w:val="22"/>
          <w:szCs w:val="22"/>
        </w:rPr>
      </w:pPr>
      <w:r w:rsidRPr="00D027E1">
        <w:rPr>
          <w:sz w:val="22"/>
          <w:szCs w:val="22"/>
        </w:rPr>
        <w:t xml:space="preserve">These instructions are provided to assist you if you choose to make an election under Section 83(b) of the Internal Revenue Code, as amended, with respect to the shares of common stock of </w:t>
      </w:r>
      <w:r w:rsidR="00836638" w:rsidRPr="00D027E1">
        <w:rPr>
          <w:sz w:val="22"/>
          <w:szCs w:val="22"/>
        </w:rPr>
        <w:t>_____________</w:t>
      </w:r>
      <w:r w:rsidRPr="00D027E1">
        <w:rPr>
          <w:sz w:val="22"/>
          <w:szCs w:val="22"/>
        </w:rPr>
        <w:t xml:space="preserve"> </w:t>
      </w:r>
      <w:r w:rsidR="005110B5" w:rsidRPr="00D027E1">
        <w:rPr>
          <w:sz w:val="22"/>
          <w:szCs w:val="22"/>
        </w:rPr>
        <w:t xml:space="preserve">(the “Company”) </w:t>
      </w:r>
      <w:r w:rsidRPr="00D027E1">
        <w:rPr>
          <w:sz w:val="22"/>
          <w:szCs w:val="22"/>
        </w:rPr>
        <w:t xml:space="preserve">transferred to you. </w:t>
      </w:r>
      <w:r w:rsidRPr="00D027E1">
        <w:rPr>
          <w:b/>
          <w:sz w:val="22"/>
          <w:szCs w:val="22"/>
        </w:rPr>
        <w:t xml:space="preserve">Please consult with your personal tax advisor as to whether an election of this nature will be in your best interests </w:t>
      </w:r>
      <w:proofErr w:type="gramStart"/>
      <w:r w:rsidRPr="00D027E1">
        <w:rPr>
          <w:b/>
          <w:sz w:val="22"/>
          <w:szCs w:val="22"/>
        </w:rPr>
        <w:t>in light of</w:t>
      </w:r>
      <w:proofErr w:type="gramEnd"/>
      <w:r w:rsidRPr="00D027E1">
        <w:rPr>
          <w:b/>
          <w:sz w:val="22"/>
          <w:szCs w:val="22"/>
        </w:rPr>
        <w:t xml:space="preserve"> your personal tax situation.</w:t>
      </w:r>
    </w:p>
    <w:p w14:paraId="7857CCC3" w14:textId="77777777" w:rsidR="000B079C" w:rsidRPr="00D027E1" w:rsidRDefault="000B079C">
      <w:pPr>
        <w:kinsoku w:val="0"/>
        <w:overflowPunct w:val="0"/>
        <w:autoSpaceDE/>
        <w:autoSpaceDN/>
        <w:adjustRightInd/>
        <w:spacing w:before="238" w:line="276" w:lineRule="exact"/>
        <w:ind w:firstLine="720"/>
        <w:jc w:val="both"/>
        <w:textAlignment w:val="baseline"/>
        <w:rPr>
          <w:sz w:val="22"/>
          <w:szCs w:val="22"/>
        </w:rPr>
      </w:pPr>
      <w:r w:rsidRPr="00D027E1">
        <w:rPr>
          <w:sz w:val="22"/>
          <w:szCs w:val="22"/>
        </w:rPr>
        <w:t>The executed original of the Section 83(b) election must be filed with the Internal Revenue Service not later than 30 days after the date the shares were transferred to you. PLEASE NOTE: There is no remedy for failure to file on time. The steps outlined below should be followed to ensure the election is mailed and filed correctly and in a timely manner. ALSO, PLEASE NOTE: If you make the Section 83(b) election, the election is irrevocable.</w:t>
      </w:r>
    </w:p>
    <w:p w14:paraId="5B5742FC" w14:textId="77777777" w:rsidR="000B079C" w:rsidRPr="00D027E1" w:rsidRDefault="000B079C">
      <w:pPr>
        <w:kinsoku w:val="0"/>
        <w:overflowPunct w:val="0"/>
        <w:autoSpaceDE/>
        <w:autoSpaceDN/>
        <w:adjustRightInd/>
        <w:spacing w:before="242" w:line="276" w:lineRule="exact"/>
        <w:ind w:firstLine="720"/>
        <w:jc w:val="both"/>
        <w:textAlignment w:val="baseline"/>
        <w:rPr>
          <w:sz w:val="22"/>
          <w:szCs w:val="22"/>
        </w:rPr>
      </w:pPr>
      <w:r w:rsidRPr="00D027E1">
        <w:rPr>
          <w:sz w:val="22"/>
          <w:szCs w:val="22"/>
        </w:rPr>
        <w:t xml:space="preserve">Complete Section 83(b) election form (attached as </w:t>
      </w:r>
      <w:r w:rsidRPr="00D027E1">
        <w:rPr>
          <w:sz w:val="22"/>
          <w:szCs w:val="22"/>
          <w:u w:val="single"/>
        </w:rPr>
        <w:t>Attachment 1</w:t>
      </w:r>
      <w:r w:rsidRPr="00D027E1">
        <w:rPr>
          <w:sz w:val="22"/>
          <w:szCs w:val="22"/>
        </w:rPr>
        <w:t>) and make three (3) copies of the signed election form. (If you live in a community property state, your spouse or registered domestic partner should sign the Section 83(b) election form as well.)</w:t>
      </w:r>
    </w:p>
    <w:p w14:paraId="3DB197FC" w14:textId="77777777" w:rsidR="000B079C" w:rsidRPr="00D027E1" w:rsidRDefault="000B079C">
      <w:pPr>
        <w:kinsoku w:val="0"/>
        <w:overflowPunct w:val="0"/>
        <w:autoSpaceDE/>
        <w:autoSpaceDN/>
        <w:adjustRightInd/>
        <w:spacing w:before="236" w:line="278" w:lineRule="exact"/>
        <w:ind w:firstLine="720"/>
        <w:jc w:val="both"/>
        <w:textAlignment w:val="baseline"/>
        <w:rPr>
          <w:sz w:val="22"/>
          <w:szCs w:val="22"/>
          <w:u w:val="single"/>
        </w:rPr>
      </w:pPr>
      <w:r w:rsidRPr="00D027E1">
        <w:rPr>
          <w:sz w:val="22"/>
          <w:szCs w:val="22"/>
        </w:rPr>
        <w:t xml:space="preserve">Prepare the cover letter to the Internal Revenue Service (sample letter attached as </w:t>
      </w:r>
      <w:r w:rsidRPr="00D027E1">
        <w:rPr>
          <w:sz w:val="22"/>
          <w:szCs w:val="22"/>
          <w:u w:val="single"/>
        </w:rPr>
        <w:t>Attachment 2</w:t>
      </w:r>
      <w:r w:rsidRPr="00D027E1">
        <w:rPr>
          <w:sz w:val="22"/>
          <w:szCs w:val="22"/>
        </w:rPr>
        <w:t>).</w:t>
      </w:r>
    </w:p>
    <w:p w14:paraId="6120819A" w14:textId="77777777" w:rsidR="000B079C" w:rsidRPr="00D027E1" w:rsidRDefault="000B079C">
      <w:pPr>
        <w:kinsoku w:val="0"/>
        <w:overflowPunct w:val="0"/>
        <w:autoSpaceDE/>
        <w:autoSpaceDN/>
        <w:adjustRightInd/>
        <w:spacing w:before="240" w:line="276" w:lineRule="exact"/>
        <w:ind w:firstLine="720"/>
        <w:jc w:val="both"/>
        <w:textAlignment w:val="baseline"/>
        <w:rPr>
          <w:sz w:val="22"/>
          <w:szCs w:val="22"/>
        </w:rPr>
      </w:pPr>
      <w:r w:rsidRPr="00D027E1">
        <w:rPr>
          <w:sz w:val="22"/>
          <w:szCs w:val="22"/>
        </w:rPr>
        <w:t>Send the cover letter with the originally executed Section 83(b) election form and one (1) copy via certified mail, return receipt requested to the Internal Revenue Service at the address of the Internal Revenue Service where you file your personal tax returns. We suggest that you have the package date-stamped at the post office. The post office will provide you with a certified receipt that includes a dated postmark. Enclose a self-addressed, stamped envelope so that the Internal Revenue Service may return a date-stamped copy to you. However, your postmarked receipt is your proof of having timely filed the Section 83(b) election if you do not receive confirmation from the Internal Revenue Service.</w:t>
      </w:r>
    </w:p>
    <w:p w14:paraId="3718CFBB" w14:textId="231E0E49" w:rsidR="000B079C" w:rsidRPr="00D027E1" w:rsidRDefault="000B079C">
      <w:pPr>
        <w:kinsoku w:val="0"/>
        <w:overflowPunct w:val="0"/>
        <w:autoSpaceDE/>
        <w:autoSpaceDN/>
        <w:adjustRightInd/>
        <w:spacing w:before="238" w:line="276" w:lineRule="exact"/>
        <w:ind w:firstLine="720"/>
        <w:jc w:val="both"/>
        <w:textAlignment w:val="baseline"/>
        <w:rPr>
          <w:sz w:val="22"/>
          <w:szCs w:val="22"/>
        </w:rPr>
      </w:pPr>
      <w:r w:rsidRPr="00D027E1">
        <w:rPr>
          <w:sz w:val="22"/>
          <w:szCs w:val="22"/>
        </w:rPr>
        <w:t xml:space="preserve">One (1) copy must be sent to </w:t>
      </w:r>
      <w:r w:rsidR="005110B5" w:rsidRPr="00D027E1">
        <w:rPr>
          <w:sz w:val="22"/>
          <w:szCs w:val="22"/>
        </w:rPr>
        <w:t>the Company</w:t>
      </w:r>
      <w:r w:rsidRPr="00D027E1">
        <w:rPr>
          <w:sz w:val="22"/>
          <w:szCs w:val="22"/>
        </w:rPr>
        <w:t xml:space="preserve"> for its records. </w:t>
      </w:r>
      <w:r w:rsidR="00D027E1">
        <w:rPr>
          <w:sz w:val="22"/>
          <w:szCs w:val="22"/>
        </w:rPr>
        <w:t xml:space="preserve">Please consult your personal tax advisor with respect to whether you </w:t>
      </w:r>
      <w:r w:rsidRPr="00D027E1">
        <w:rPr>
          <w:sz w:val="22"/>
          <w:szCs w:val="22"/>
        </w:rPr>
        <w:t>need to attach a copy of your election with your federal income tax return for the applicable calendar year.</w:t>
      </w:r>
    </w:p>
    <w:p w14:paraId="4DE60A28" w14:textId="77777777" w:rsidR="000B079C" w:rsidRPr="00D027E1" w:rsidRDefault="000B079C">
      <w:pPr>
        <w:kinsoku w:val="0"/>
        <w:overflowPunct w:val="0"/>
        <w:autoSpaceDE/>
        <w:autoSpaceDN/>
        <w:adjustRightInd/>
        <w:spacing w:before="240" w:line="273" w:lineRule="exact"/>
        <w:ind w:left="720"/>
        <w:textAlignment w:val="baseline"/>
        <w:rPr>
          <w:sz w:val="22"/>
          <w:szCs w:val="22"/>
        </w:rPr>
      </w:pPr>
      <w:r w:rsidRPr="00D027E1">
        <w:rPr>
          <w:sz w:val="22"/>
          <w:szCs w:val="22"/>
        </w:rPr>
        <w:t>Retain the Internal Revenue Service file stamped copy (when returned) for your records.</w:t>
      </w:r>
    </w:p>
    <w:p w14:paraId="0D20767A" w14:textId="77777777" w:rsidR="000B079C" w:rsidRPr="00D027E1" w:rsidRDefault="000B079C">
      <w:pPr>
        <w:kinsoku w:val="0"/>
        <w:overflowPunct w:val="0"/>
        <w:autoSpaceDE/>
        <w:autoSpaceDN/>
        <w:adjustRightInd/>
        <w:spacing w:before="246" w:after="3288" w:line="273" w:lineRule="exact"/>
        <w:ind w:firstLine="720"/>
        <w:jc w:val="both"/>
        <w:textAlignment w:val="baseline"/>
        <w:rPr>
          <w:sz w:val="22"/>
          <w:szCs w:val="22"/>
        </w:rPr>
      </w:pPr>
      <w:r w:rsidRPr="00D027E1">
        <w:rPr>
          <w:sz w:val="22"/>
          <w:szCs w:val="22"/>
        </w:rPr>
        <w:t>Please consult your personal tax advisor for the address of the office of the Internal Revenue Service to which you should mail your election form.</w:t>
      </w:r>
    </w:p>
    <w:p w14:paraId="316DE6E9" w14:textId="77777777" w:rsidR="000B079C" w:rsidRPr="00D027E1" w:rsidRDefault="000B079C">
      <w:pPr>
        <w:widowControl/>
        <w:rPr>
          <w:sz w:val="22"/>
          <w:szCs w:val="22"/>
        </w:rPr>
        <w:sectPr w:rsidR="000B079C" w:rsidRPr="00D027E1">
          <w:type w:val="continuous"/>
          <w:pgSz w:w="12240" w:h="15840"/>
          <w:pgMar w:top="1440" w:right="1405" w:bottom="304" w:left="1435" w:header="720" w:footer="720" w:gutter="0"/>
          <w:cols w:space="720"/>
          <w:noEndnote/>
        </w:sectPr>
      </w:pPr>
    </w:p>
    <w:p w14:paraId="60404226" w14:textId="7B373EAE" w:rsidR="000B079C" w:rsidRPr="00D027E1" w:rsidRDefault="000B079C">
      <w:pPr>
        <w:kinsoku w:val="0"/>
        <w:overflowPunct w:val="0"/>
        <w:autoSpaceDE/>
        <w:autoSpaceDN/>
        <w:adjustRightInd/>
        <w:spacing w:line="185" w:lineRule="exact"/>
        <w:textAlignment w:val="baseline"/>
        <w:rPr>
          <w:spacing w:val="-6"/>
          <w:sz w:val="22"/>
          <w:szCs w:val="22"/>
        </w:rPr>
      </w:pPr>
    </w:p>
    <w:p w14:paraId="1C368CEA" w14:textId="77777777" w:rsidR="000B079C" w:rsidRPr="00D027E1" w:rsidRDefault="000B079C">
      <w:pPr>
        <w:widowControl/>
        <w:rPr>
          <w:sz w:val="22"/>
          <w:szCs w:val="22"/>
        </w:rPr>
        <w:sectPr w:rsidR="000B079C" w:rsidRPr="00D027E1">
          <w:type w:val="continuous"/>
          <w:pgSz w:w="12240" w:h="15840"/>
          <w:pgMar w:top="1440" w:right="9320" w:bottom="304" w:left="1440" w:header="720" w:footer="720" w:gutter="0"/>
          <w:cols w:space="720"/>
          <w:noEndnote/>
        </w:sectPr>
      </w:pPr>
    </w:p>
    <w:p w14:paraId="73C8B011" w14:textId="77777777" w:rsidR="000B079C" w:rsidRPr="00D027E1" w:rsidRDefault="000B079C">
      <w:pPr>
        <w:kinsoku w:val="0"/>
        <w:overflowPunct w:val="0"/>
        <w:autoSpaceDE/>
        <w:autoSpaceDN/>
        <w:adjustRightInd/>
        <w:spacing w:before="15" w:line="274" w:lineRule="exact"/>
        <w:jc w:val="center"/>
        <w:textAlignment w:val="baseline"/>
        <w:rPr>
          <w:b/>
          <w:sz w:val="22"/>
          <w:szCs w:val="22"/>
        </w:rPr>
      </w:pPr>
      <w:r w:rsidRPr="00D027E1">
        <w:rPr>
          <w:b/>
          <w:sz w:val="22"/>
          <w:szCs w:val="22"/>
        </w:rPr>
        <w:lastRenderedPageBreak/>
        <w:t>ATTACHMENT 1</w:t>
      </w:r>
    </w:p>
    <w:p w14:paraId="75176BD1" w14:textId="77777777" w:rsidR="000B079C" w:rsidRPr="00D027E1" w:rsidRDefault="000B079C">
      <w:pPr>
        <w:kinsoku w:val="0"/>
        <w:overflowPunct w:val="0"/>
        <w:autoSpaceDE/>
        <w:autoSpaceDN/>
        <w:adjustRightInd/>
        <w:spacing w:before="239" w:line="274" w:lineRule="exact"/>
        <w:jc w:val="center"/>
        <w:textAlignment w:val="baseline"/>
        <w:rPr>
          <w:b/>
          <w:sz w:val="22"/>
          <w:szCs w:val="22"/>
        </w:rPr>
      </w:pPr>
      <w:r w:rsidRPr="00D027E1">
        <w:rPr>
          <w:b/>
          <w:sz w:val="22"/>
          <w:szCs w:val="22"/>
        </w:rPr>
        <w:t>ELECTION UNDER INTERNAL REVENUE CODE SECTION 83(B)</w:t>
      </w:r>
    </w:p>
    <w:p w14:paraId="58949A3E" w14:textId="77777777" w:rsidR="00D027E1" w:rsidRPr="00D027E1" w:rsidRDefault="00D027E1" w:rsidP="00D027E1">
      <w:pPr>
        <w:pStyle w:val="BodyText2"/>
        <w:tabs>
          <w:tab w:val="clear" w:pos="-720"/>
        </w:tabs>
        <w:rPr>
          <w:sz w:val="22"/>
          <w:szCs w:val="22"/>
        </w:rPr>
      </w:pPr>
    </w:p>
    <w:p w14:paraId="58C6F40A" w14:textId="76062CA0" w:rsidR="00D027E1" w:rsidRPr="00D027E1" w:rsidRDefault="00D027E1" w:rsidP="00D027E1">
      <w:pPr>
        <w:pStyle w:val="BodyText2"/>
        <w:tabs>
          <w:tab w:val="clear" w:pos="-720"/>
        </w:tabs>
        <w:rPr>
          <w:sz w:val="22"/>
          <w:szCs w:val="22"/>
        </w:rPr>
      </w:pPr>
      <w:r w:rsidRPr="00D027E1">
        <w:rPr>
          <w:sz w:val="22"/>
          <w:szCs w:val="22"/>
        </w:rPr>
        <w:t xml:space="preserve">The undersigned taxpayer hereby elects pursuant to Section 83(b) of the Internal Revenue Code of 1986, as amended, to include in the undersigned’s gross income for the </w:t>
      </w:r>
      <w:r>
        <w:rPr>
          <w:sz w:val="22"/>
          <w:szCs w:val="22"/>
        </w:rPr>
        <w:t>______</w:t>
      </w:r>
      <w:r w:rsidRPr="00D027E1">
        <w:rPr>
          <w:sz w:val="22"/>
          <w:szCs w:val="22"/>
        </w:rPr>
        <w:t xml:space="preserve"> taxable year the excess (if any) of the fair market value of the property described below, over the amount the undersigned paid for such property, and supplies herewith the following information in compliance with the Treasury regulations promulgated under Section 83(b):</w:t>
      </w:r>
    </w:p>
    <w:p w14:paraId="638CFB5F" w14:textId="77777777" w:rsidR="00D027E1" w:rsidRPr="00D027E1" w:rsidRDefault="00D027E1" w:rsidP="00D027E1">
      <w:pPr>
        <w:suppressAutoHyphens/>
        <w:rPr>
          <w:sz w:val="22"/>
          <w:szCs w:val="22"/>
        </w:rPr>
      </w:pPr>
    </w:p>
    <w:p w14:paraId="32946040" w14:textId="77777777" w:rsidR="00D027E1" w:rsidRPr="00D027E1" w:rsidRDefault="00D027E1" w:rsidP="00D027E1">
      <w:pPr>
        <w:pStyle w:val="BodyTextIndent"/>
        <w:tabs>
          <w:tab w:val="clear" w:pos="-720"/>
        </w:tabs>
        <w:ind w:left="17" w:hanging="17"/>
        <w:jc w:val="both"/>
        <w:rPr>
          <w:szCs w:val="22"/>
        </w:rPr>
      </w:pPr>
      <w:r w:rsidRPr="00D027E1">
        <w:rPr>
          <w:szCs w:val="22"/>
        </w:rPr>
        <w:tab/>
        <w:t>1.</w:t>
      </w:r>
      <w:r w:rsidRPr="00D027E1">
        <w:rPr>
          <w:szCs w:val="22"/>
        </w:rPr>
        <w:tab/>
        <w:t>The undersigned’s name, address and taxpayer identification (social security) number are:</w:t>
      </w:r>
    </w:p>
    <w:p w14:paraId="013D50F1" w14:textId="77777777" w:rsidR="00D027E1" w:rsidRPr="00D027E1" w:rsidRDefault="00D027E1" w:rsidP="00D027E1">
      <w:pPr>
        <w:ind w:left="17" w:hanging="17"/>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356"/>
        <w:gridCol w:w="4301"/>
      </w:tblGrid>
      <w:tr w:rsidR="00D027E1" w:rsidRPr="00D027E1" w14:paraId="19DB50E3" w14:textId="77777777" w:rsidTr="00D027E1">
        <w:tc>
          <w:tcPr>
            <w:tcW w:w="2475" w:type="dxa"/>
          </w:tcPr>
          <w:p w14:paraId="2856F14A" w14:textId="77777777" w:rsidR="00D027E1" w:rsidRPr="00D027E1" w:rsidRDefault="00D027E1" w:rsidP="00D027E1">
            <w:pPr>
              <w:ind w:left="17" w:hanging="17"/>
              <w:rPr>
                <w:sz w:val="22"/>
                <w:szCs w:val="22"/>
              </w:rPr>
            </w:pPr>
            <w:r w:rsidRPr="00D027E1">
              <w:rPr>
                <w:sz w:val="22"/>
                <w:szCs w:val="22"/>
              </w:rPr>
              <w:t>Name:</w:t>
            </w:r>
          </w:p>
        </w:tc>
        <w:tc>
          <w:tcPr>
            <w:tcW w:w="356" w:type="dxa"/>
          </w:tcPr>
          <w:p w14:paraId="2A735F27" w14:textId="77777777" w:rsidR="00D027E1" w:rsidRPr="00D027E1" w:rsidRDefault="00D027E1" w:rsidP="00D027E1">
            <w:pPr>
              <w:ind w:left="17" w:hanging="17"/>
              <w:rPr>
                <w:sz w:val="22"/>
                <w:szCs w:val="22"/>
              </w:rPr>
            </w:pPr>
          </w:p>
        </w:tc>
        <w:tc>
          <w:tcPr>
            <w:tcW w:w="4301" w:type="dxa"/>
            <w:tcBorders>
              <w:bottom w:val="single" w:sz="4" w:space="0" w:color="auto"/>
            </w:tcBorders>
          </w:tcPr>
          <w:p w14:paraId="27163426" w14:textId="2DD12DB7" w:rsidR="00D027E1" w:rsidRPr="00D027E1" w:rsidRDefault="00D027E1" w:rsidP="00D027E1">
            <w:pPr>
              <w:ind w:left="17" w:hanging="17"/>
              <w:rPr>
                <w:sz w:val="22"/>
                <w:szCs w:val="22"/>
              </w:rPr>
            </w:pPr>
          </w:p>
        </w:tc>
      </w:tr>
      <w:tr w:rsidR="00D027E1" w:rsidRPr="00D027E1" w14:paraId="249C7E66" w14:textId="77777777" w:rsidTr="00D027E1">
        <w:tc>
          <w:tcPr>
            <w:tcW w:w="2475" w:type="dxa"/>
          </w:tcPr>
          <w:p w14:paraId="0DBAE3B4" w14:textId="77777777" w:rsidR="00D027E1" w:rsidRPr="00D027E1" w:rsidRDefault="00D027E1" w:rsidP="00D027E1">
            <w:pPr>
              <w:ind w:left="17" w:hanging="17"/>
              <w:rPr>
                <w:sz w:val="22"/>
                <w:szCs w:val="22"/>
              </w:rPr>
            </w:pPr>
          </w:p>
        </w:tc>
        <w:tc>
          <w:tcPr>
            <w:tcW w:w="356" w:type="dxa"/>
          </w:tcPr>
          <w:p w14:paraId="55BE3A4E" w14:textId="77777777" w:rsidR="00D027E1" w:rsidRPr="00D027E1" w:rsidRDefault="00D027E1" w:rsidP="00D027E1">
            <w:pPr>
              <w:ind w:left="17" w:hanging="17"/>
              <w:rPr>
                <w:sz w:val="22"/>
                <w:szCs w:val="22"/>
              </w:rPr>
            </w:pPr>
          </w:p>
        </w:tc>
        <w:tc>
          <w:tcPr>
            <w:tcW w:w="4301" w:type="dxa"/>
            <w:tcBorders>
              <w:top w:val="single" w:sz="4" w:space="0" w:color="auto"/>
            </w:tcBorders>
          </w:tcPr>
          <w:p w14:paraId="7DCFB695" w14:textId="77777777" w:rsidR="00D027E1" w:rsidRPr="00D027E1" w:rsidRDefault="00D027E1" w:rsidP="00D027E1">
            <w:pPr>
              <w:ind w:left="17" w:hanging="17"/>
              <w:rPr>
                <w:sz w:val="22"/>
                <w:szCs w:val="22"/>
              </w:rPr>
            </w:pPr>
          </w:p>
        </w:tc>
      </w:tr>
      <w:tr w:rsidR="00D027E1" w:rsidRPr="00D027E1" w14:paraId="0E554B81" w14:textId="77777777" w:rsidTr="00D027E1">
        <w:tc>
          <w:tcPr>
            <w:tcW w:w="2475" w:type="dxa"/>
          </w:tcPr>
          <w:p w14:paraId="22A9C3BB" w14:textId="77777777" w:rsidR="00D027E1" w:rsidRPr="00D027E1" w:rsidRDefault="00D027E1" w:rsidP="00D027E1">
            <w:pPr>
              <w:ind w:left="17" w:hanging="17"/>
              <w:rPr>
                <w:sz w:val="22"/>
                <w:szCs w:val="22"/>
              </w:rPr>
            </w:pPr>
            <w:r w:rsidRPr="00D027E1">
              <w:rPr>
                <w:sz w:val="22"/>
                <w:szCs w:val="22"/>
              </w:rPr>
              <w:t>Address:</w:t>
            </w:r>
          </w:p>
        </w:tc>
        <w:tc>
          <w:tcPr>
            <w:tcW w:w="356" w:type="dxa"/>
          </w:tcPr>
          <w:p w14:paraId="65C6AB02" w14:textId="77777777" w:rsidR="00D027E1" w:rsidRPr="00D027E1" w:rsidRDefault="00D027E1" w:rsidP="00D027E1">
            <w:pPr>
              <w:ind w:left="17" w:hanging="17"/>
              <w:rPr>
                <w:sz w:val="22"/>
                <w:szCs w:val="22"/>
              </w:rPr>
            </w:pPr>
          </w:p>
        </w:tc>
        <w:tc>
          <w:tcPr>
            <w:tcW w:w="4301" w:type="dxa"/>
            <w:tcBorders>
              <w:bottom w:val="single" w:sz="4" w:space="0" w:color="auto"/>
            </w:tcBorders>
          </w:tcPr>
          <w:p w14:paraId="119B4FE9" w14:textId="77777777" w:rsidR="00D027E1" w:rsidRPr="00D027E1" w:rsidRDefault="00D027E1" w:rsidP="00D027E1">
            <w:pPr>
              <w:ind w:left="17" w:hanging="17"/>
              <w:rPr>
                <w:sz w:val="22"/>
                <w:szCs w:val="22"/>
              </w:rPr>
            </w:pPr>
          </w:p>
        </w:tc>
      </w:tr>
      <w:tr w:rsidR="00D027E1" w:rsidRPr="00D027E1" w14:paraId="51E5A913" w14:textId="77777777" w:rsidTr="00D027E1">
        <w:tc>
          <w:tcPr>
            <w:tcW w:w="2475" w:type="dxa"/>
          </w:tcPr>
          <w:p w14:paraId="793E4DA1" w14:textId="77777777" w:rsidR="00D027E1" w:rsidRPr="00D027E1" w:rsidRDefault="00D027E1" w:rsidP="00D027E1">
            <w:pPr>
              <w:ind w:left="17" w:hanging="17"/>
              <w:rPr>
                <w:sz w:val="22"/>
                <w:szCs w:val="22"/>
              </w:rPr>
            </w:pPr>
          </w:p>
        </w:tc>
        <w:tc>
          <w:tcPr>
            <w:tcW w:w="356" w:type="dxa"/>
          </w:tcPr>
          <w:p w14:paraId="66351B69" w14:textId="77777777" w:rsidR="00D027E1" w:rsidRPr="00D027E1" w:rsidRDefault="00D027E1" w:rsidP="00D027E1">
            <w:pPr>
              <w:ind w:left="17" w:hanging="17"/>
              <w:rPr>
                <w:sz w:val="22"/>
                <w:szCs w:val="22"/>
              </w:rPr>
            </w:pPr>
          </w:p>
        </w:tc>
        <w:tc>
          <w:tcPr>
            <w:tcW w:w="4301" w:type="dxa"/>
            <w:tcBorders>
              <w:top w:val="single" w:sz="4" w:space="0" w:color="auto"/>
              <w:bottom w:val="single" w:sz="4" w:space="0" w:color="auto"/>
            </w:tcBorders>
          </w:tcPr>
          <w:p w14:paraId="1E698A26" w14:textId="77777777" w:rsidR="00D027E1" w:rsidRPr="00D027E1" w:rsidRDefault="00D027E1" w:rsidP="00D027E1">
            <w:pPr>
              <w:ind w:left="17" w:hanging="17"/>
              <w:rPr>
                <w:sz w:val="22"/>
                <w:szCs w:val="22"/>
              </w:rPr>
            </w:pPr>
          </w:p>
        </w:tc>
      </w:tr>
      <w:tr w:rsidR="00D027E1" w:rsidRPr="00D027E1" w14:paraId="508123E5" w14:textId="77777777" w:rsidTr="00D027E1">
        <w:tc>
          <w:tcPr>
            <w:tcW w:w="2475" w:type="dxa"/>
          </w:tcPr>
          <w:p w14:paraId="72940C80" w14:textId="77777777" w:rsidR="00D027E1" w:rsidRPr="00D027E1" w:rsidRDefault="00D027E1" w:rsidP="00D027E1">
            <w:pPr>
              <w:ind w:left="17" w:hanging="17"/>
              <w:rPr>
                <w:sz w:val="22"/>
                <w:szCs w:val="22"/>
              </w:rPr>
            </w:pPr>
          </w:p>
        </w:tc>
        <w:tc>
          <w:tcPr>
            <w:tcW w:w="356" w:type="dxa"/>
          </w:tcPr>
          <w:p w14:paraId="34B07918" w14:textId="77777777" w:rsidR="00D027E1" w:rsidRPr="00D027E1" w:rsidRDefault="00D027E1" w:rsidP="00D027E1">
            <w:pPr>
              <w:ind w:left="17" w:hanging="17"/>
              <w:rPr>
                <w:sz w:val="22"/>
                <w:szCs w:val="22"/>
              </w:rPr>
            </w:pPr>
          </w:p>
        </w:tc>
        <w:tc>
          <w:tcPr>
            <w:tcW w:w="4301" w:type="dxa"/>
            <w:tcBorders>
              <w:top w:val="single" w:sz="4" w:space="0" w:color="auto"/>
            </w:tcBorders>
          </w:tcPr>
          <w:p w14:paraId="71226B74" w14:textId="77777777" w:rsidR="00D027E1" w:rsidRPr="00D027E1" w:rsidRDefault="00D027E1" w:rsidP="00D027E1">
            <w:pPr>
              <w:ind w:left="17" w:hanging="17"/>
              <w:rPr>
                <w:sz w:val="22"/>
                <w:szCs w:val="22"/>
              </w:rPr>
            </w:pPr>
          </w:p>
        </w:tc>
      </w:tr>
      <w:tr w:rsidR="00D027E1" w:rsidRPr="00D027E1" w14:paraId="4BD30FEE" w14:textId="77777777" w:rsidTr="00D027E1">
        <w:tc>
          <w:tcPr>
            <w:tcW w:w="2475" w:type="dxa"/>
          </w:tcPr>
          <w:p w14:paraId="054AF19F" w14:textId="77777777" w:rsidR="00D027E1" w:rsidRPr="00D027E1" w:rsidRDefault="00D027E1" w:rsidP="00D027E1">
            <w:pPr>
              <w:ind w:left="17" w:hanging="17"/>
              <w:rPr>
                <w:sz w:val="22"/>
                <w:szCs w:val="22"/>
              </w:rPr>
            </w:pPr>
            <w:r w:rsidRPr="00D027E1">
              <w:rPr>
                <w:sz w:val="22"/>
                <w:szCs w:val="22"/>
              </w:rPr>
              <w:t>Social Security Number:</w:t>
            </w:r>
          </w:p>
        </w:tc>
        <w:tc>
          <w:tcPr>
            <w:tcW w:w="356" w:type="dxa"/>
          </w:tcPr>
          <w:p w14:paraId="272403AE" w14:textId="77777777" w:rsidR="00D027E1" w:rsidRPr="00D027E1" w:rsidRDefault="00D027E1" w:rsidP="00D027E1">
            <w:pPr>
              <w:ind w:left="17" w:hanging="17"/>
              <w:rPr>
                <w:sz w:val="22"/>
                <w:szCs w:val="22"/>
              </w:rPr>
            </w:pPr>
          </w:p>
        </w:tc>
        <w:tc>
          <w:tcPr>
            <w:tcW w:w="4301" w:type="dxa"/>
            <w:tcBorders>
              <w:bottom w:val="single" w:sz="4" w:space="0" w:color="auto"/>
            </w:tcBorders>
          </w:tcPr>
          <w:p w14:paraId="2BADF66A" w14:textId="77777777" w:rsidR="00D027E1" w:rsidRPr="00D027E1" w:rsidRDefault="00D027E1" w:rsidP="00D027E1">
            <w:pPr>
              <w:ind w:left="17" w:hanging="17"/>
              <w:rPr>
                <w:sz w:val="22"/>
                <w:szCs w:val="22"/>
              </w:rPr>
            </w:pPr>
          </w:p>
        </w:tc>
      </w:tr>
    </w:tbl>
    <w:p w14:paraId="7B170BFA" w14:textId="77777777" w:rsidR="00D027E1" w:rsidRPr="00D027E1" w:rsidRDefault="00D027E1" w:rsidP="00D027E1">
      <w:pPr>
        <w:ind w:left="17" w:hanging="17"/>
        <w:rPr>
          <w:sz w:val="22"/>
          <w:szCs w:val="22"/>
        </w:rPr>
      </w:pPr>
    </w:p>
    <w:p w14:paraId="3E3372F3" w14:textId="10EA0CEB" w:rsidR="00D027E1" w:rsidRPr="00D027E1" w:rsidRDefault="00D027E1" w:rsidP="00D027E1">
      <w:pPr>
        <w:pStyle w:val="BodyTextIndent2"/>
        <w:tabs>
          <w:tab w:val="clear" w:pos="-720"/>
        </w:tabs>
        <w:ind w:left="17" w:hanging="17"/>
        <w:rPr>
          <w:szCs w:val="22"/>
        </w:rPr>
      </w:pPr>
      <w:r w:rsidRPr="00D027E1">
        <w:rPr>
          <w:szCs w:val="22"/>
        </w:rPr>
        <w:tab/>
        <w:t>2.</w:t>
      </w:r>
      <w:r w:rsidRPr="00D027E1">
        <w:rPr>
          <w:szCs w:val="22"/>
        </w:rPr>
        <w:tab/>
        <w:t xml:space="preserve">The property with respect to which the election is made consists of </w:t>
      </w:r>
      <w:r w:rsidRPr="00D027E1">
        <w:rPr>
          <w:szCs w:val="22"/>
        </w:rPr>
        <w:t>_____________</w:t>
      </w:r>
      <w:r w:rsidRPr="00D027E1">
        <w:rPr>
          <w:spacing w:val="-3"/>
          <w:szCs w:val="22"/>
          <w:lang w:eastAsia="ja-JP"/>
        </w:rPr>
        <w:t xml:space="preserve"> </w:t>
      </w:r>
      <w:r w:rsidRPr="00D027E1">
        <w:rPr>
          <w:szCs w:val="22"/>
        </w:rPr>
        <w:t>shares of Common Stock,</w:t>
      </w:r>
      <w:r w:rsidRPr="00D027E1">
        <w:rPr>
          <w:szCs w:val="22"/>
        </w:rPr>
        <w:t xml:space="preserve"> </w:t>
      </w:r>
      <w:r>
        <w:rPr>
          <w:szCs w:val="22"/>
          <w:u w:val="single"/>
        </w:rPr>
        <w:tab/>
      </w:r>
      <w:r>
        <w:rPr>
          <w:szCs w:val="22"/>
        </w:rPr>
        <w:t xml:space="preserve"> </w:t>
      </w:r>
      <w:r w:rsidRPr="00D027E1">
        <w:rPr>
          <w:szCs w:val="22"/>
        </w:rPr>
        <w:t>p</w:t>
      </w:r>
      <w:r w:rsidRPr="00D027E1">
        <w:rPr>
          <w:szCs w:val="22"/>
          <w:lang w:eastAsia="ja-JP"/>
        </w:rPr>
        <w:t xml:space="preserve">ar value </w:t>
      </w:r>
      <w:r w:rsidRPr="00D027E1">
        <w:rPr>
          <w:szCs w:val="22"/>
        </w:rPr>
        <w:t>per share, of</w:t>
      </w:r>
      <w:r>
        <w:rPr>
          <w:szCs w:val="22"/>
        </w:rPr>
        <w:t xml:space="preserve"> </w:t>
      </w:r>
      <w:r>
        <w:rPr>
          <w:szCs w:val="22"/>
          <w:u w:val="single"/>
        </w:rPr>
        <w:tab/>
      </w:r>
      <w:r>
        <w:rPr>
          <w:szCs w:val="22"/>
          <w:u w:val="single"/>
        </w:rPr>
        <w:tab/>
      </w:r>
      <w:r>
        <w:rPr>
          <w:szCs w:val="22"/>
          <w:u w:val="single"/>
        </w:rPr>
        <w:tab/>
      </w:r>
      <w:r>
        <w:rPr>
          <w:szCs w:val="22"/>
        </w:rPr>
        <w:t xml:space="preserve"> </w:t>
      </w:r>
      <w:r w:rsidRPr="00D027E1">
        <w:rPr>
          <w:szCs w:val="22"/>
        </w:rPr>
        <w:t>(the “</w:t>
      </w:r>
      <w:r w:rsidRPr="00D027E1">
        <w:rPr>
          <w:b/>
          <w:bCs/>
          <w:szCs w:val="22"/>
        </w:rPr>
        <w:t>Company</w:t>
      </w:r>
      <w:r w:rsidRPr="00D027E1">
        <w:rPr>
          <w:szCs w:val="22"/>
        </w:rPr>
        <w:t>”).</w:t>
      </w:r>
    </w:p>
    <w:p w14:paraId="56CDBB4D" w14:textId="77777777" w:rsidR="00D027E1" w:rsidRPr="00D027E1" w:rsidRDefault="00D027E1" w:rsidP="00D027E1">
      <w:pPr>
        <w:suppressAutoHyphens/>
        <w:ind w:left="17" w:hanging="17"/>
        <w:rPr>
          <w:sz w:val="22"/>
          <w:szCs w:val="22"/>
        </w:rPr>
      </w:pPr>
    </w:p>
    <w:p w14:paraId="2D976FCF" w14:textId="7D69B025" w:rsidR="00D027E1" w:rsidRPr="00D027E1" w:rsidRDefault="00D027E1" w:rsidP="00D027E1">
      <w:pPr>
        <w:suppressAutoHyphens/>
        <w:ind w:left="17" w:hanging="17"/>
        <w:jc w:val="both"/>
        <w:rPr>
          <w:sz w:val="22"/>
          <w:szCs w:val="22"/>
        </w:rPr>
      </w:pPr>
      <w:r w:rsidRPr="00D027E1">
        <w:rPr>
          <w:sz w:val="22"/>
          <w:szCs w:val="22"/>
        </w:rPr>
        <w:tab/>
        <w:t>3.</w:t>
      </w:r>
      <w:r w:rsidRPr="00D027E1">
        <w:rPr>
          <w:sz w:val="22"/>
          <w:szCs w:val="22"/>
        </w:rPr>
        <w:tab/>
        <w:t xml:space="preserve">The effective date on which the shares were transferred to the undersigned was </w:t>
      </w:r>
      <w:r>
        <w:rPr>
          <w:sz w:val="22"/>
          <w:szCs w:val="22"/>
          <w:u w:val="single"/>
        </w:rPr>
        <w:tab/>
      </w:r>
      <w:r>
        <w:rPr>
          <w:sz w:val="22"/>
          <w:szCs w:val="22"/>
          <w:u w:val="single"/>
        </w:rPr>
        <w:tab/>
      </w:r>
      <w:r>
        <w:rPr>
          <w:sz w:val="22"/>
          <w:szCs w:val="22"/>
          <w:u w:val="single"/>
        </w:rPr>
        <w:tab/>
      </w:r>
      <w:r w:rsidRPr="00D027E1">
        <w:rPr>
          <w:sz w:val="22"/>
          <w:szCs w:val="22"/>
          <w:lang w:eastAsia="ja-JP"/>
        </w:rPr>
        <w:t xml:space="preserve">, </w:t>
      </w:r>
      <w:r w:rsidRPr="00D027E1">
        <w:rPr>
          <w:sz w:val="22"/>
          <w:szCs w:val="22"/>
          <w:lang w:eastAsia="ja-JP"/>
        </w:rPr>
        <w:t>20</w:t>
      </w:r>
      <w:r>
        <w:rPr>
          <w:sz w:val="22"/>
          <w:szCs w:val="22"/>
          <w:u w:val="single"/>
          <w:lang w:eastAsia="ja-JP"/>
        </w:rPr>
        <w:tab/>
      </w:r>
      <w:r w:rsidRPr="00D027E1">
        <w:rPr>
          <w:sz w:val="22"/>
          <w:szCs w:val="22"/>
          <w:lang w:eastAsia="ja-JP"/>
        </w:rPr>
        <w:t>,</w:t>
      </w:r>
      <w:r w:rsidRPr="00D027E1">
        <w:rPr>
          <w:sz w:val="22"/>
          <w:szCs w:val="22"/>
        </w:rPr>
        <w:t xml:space="preserve"> and the date of the imposition on the shares of restrictions constituting a substantial risk of forfeiture was </w:t>
      </w:r>
      <w:r w:rsidRPr="00D027E1">
        <w:rPr>
          <w:sz w:val="22"/>
          <w:szCs w:val="22"/>
          <w:lang w:eastAsia="ja-JP"/>
        </w:rPr>
        <w:t>____________,</w:t>
      </w:r>
      <w:r w:rsidRPr="00D027E1">
        <w:rPr>
          <w:sz w:val="22"/>
          <w:szCs w:val="22"/>
        </w:rPr>
        <w:t xml:space="preserve"> </w:t>
      </w:r>
      <w:r w:rsidRPr="00D027E1">
        <w:rPr>
          <w:sz w:val="22"/>
          <w:szCs w:val="22"/>
        </w:rPr>
        <w:t>20__</w:t>
      </w:r>
      <w:r w:rsidRPr="00D027E1">
        <w:rPr>
          <w:sz w:val="22"/>
          <w:szCs w:val="22"/>
        </w:rPr>
        <w:t xml:space="preserve">, and the taxable year to which this election relates is the year ending December 31, </w:t>
      </w:r>
      <w:r w:rsidRPr="00D027E1">
        <w:rPr>
          <w:sz w:val="22"/>
          <w:szCs w:val="22"/>
        </w:rPr>
        <w:t>2</w:t>
      </w:r>
      <w:r>
        <w:rPr>
          <w:sz w:val="22"/>
          <w:szCs w:val="22"/>
        </w:rPr>
        <w:t>0</w:t>
      </w:r>
      <w:r>
        <w:rPr>
          <w:sz w:val="22"/>
          <w:szCs w:val="22"/>
          <w:u w:val="single"/>
        </w:rPr>
        <w:tab/>
      </w:r>
      <w:r w:rsidRPr="00D027E1">
        <w:rPr>
          <w:sz w:val="22"/>
          <w:szCs w:val="22"/>
        </w:rPr>
        <w:t>.</w:t>
      </w:r>
    </w:p>
    <w:p w14:paraId="25A93530" w14:textId="77777777" w:rsidR="00D027E1" w:rsidRPr="00D027E1" w:rsidRDefault="00D027E1" w:rsidP="00D027E1">
      <w:pPr>
        <w:suppressAutoHyphens/>
        <w:ind w:left="17" w:hanging="17"/>
        <w:rPr>
          <w:sz w:val="22"/>
          <w:szCs w:val="22"/>
        </w:rPr>
      </w:pPr>
    </w:p>
    <w:p w14:paraId="676A35DF" w14:textId="4F7632D3" w:rsidR="00D027E1" w:rsidRPr="00D027E1" w:rsidRDefault="00D027E1" w:rsidP="00D027E1">
      <w:pPr>
        <w:pStyle w:val="BodyTextIndent2"/>
        <w:tabs>
          <w:tab w:val="clear" w:pos="-720"/>
        </w:tabs>
        <w:ind w:left="17" w:hanging="17"/>
        <w:rPr>
          <w:szCs w:val="22"/>
        </w:rPr>
      </w:pPr>
      <w:r w:rsidRPr="00D027E1">
        <w:rPr>
          <w:szCs w:val="22"/>
        </w:rPr>
        <w:tab/>
        <w:t>4.</w:t>
      </w:r>
      <w:r w:rsidRPr="00D027E1">
        <w:rPr>
          <w:szCs w:val="22"/>
        </w:rPr>
        <w:tab/>
        <w:t>The Company has a right of first refusal with respect to any proposed transfer of the shares.  If the taxpayer’s employment with the Company is terminated, the Company has the right to purchase any unvested shares from the taxpayer at a purchase price of $</w:t>
      </w:r>
      <w:r w:rsidRPr="00D027E1">
        <w:rPr>
          <w:szCs w:val="22"/>
          <w:lang w:eastAsia="ja-JP"/>
        </w:rPr>
        <w:t>____</w:t>
      </w:r>
      <w:r w:rsidRPr="00D027E1">
        <w:rPr>
          <w:szCs w:val="22"/>
        </w:rPr>
        <w:t xml:space="preserve"> per share.</w:t>
      </w:r>
    </w:p>
    <w:p w14:paraId="70A19821" w14:textId="77777777" w:rsidR="00D027E1" w:rsidRPr="00D027E1" w:rsidRDefault="00D027E1" w:rsidP="00D027E1">
      <w:pPr>
        <w:suppressAutoHyphens/>
        <w:ind w:left="17" w:hanging="17"/>
        <w:rPr>
          <w:sz w:val="22"/>
          <w:szCs w:val="22"/>
        </w:rPr>
      </w:pPr>
    </w:p>
    <w:p w14:paraId="02562E51" w14:textId="11DF9679" w:rsidR="00D027E1" w:rsidRPr="00D027E1" w:rsidRDefault="00D027E1" w:rsidP="00D027E1">
      <w:pPr>
        <w:pStyle w:val="BodyTextIndent2"/>
        <w:tabs>
          <w:tab w:val="clear" w:pos="-720"/>
        </w:tabs>
        <w:ind w:left="17" w:hanging="17"/>
        <w:rPr>
          <w:szCs w:val="22"/>
        </w:rPr>
      </w:pPr>
      <w:r w:rsidRPr="00D027E1">
        <w:rPr>
          <w:szCs w:val="22"/>
        </w:rPr>
        <w:tab/>
        <w:t>5.</w:t>
      </w:r>
      <w:r w:rsidRPr="00D027E1">
        <w:rPr>
          <w:szCs w:val="22"/>
        </w:rPr>
        <w:tab/>
        <w:t>The fair market value of the shares at the time of transfer (determined without regard to any restrictions other than those which by their terms will never lapse) is $</w:t>
      </w:r>
      <w:r>
        <w:rPr>
          <w:szCs w:val="22"/>
          <w:u w:val="single"/>
          <w:lang w:eastAsia="ja-JP"/>
        </w:rPr>
        <w:tab/>
      </w:r>
      <w:r>
        <w:rPr>
          <w:szCs w:val="22"/>
          <w:u w:val="single"/>
          <w:lang w:eastAsia="ja-JP"/>
        </w:rPr>
        <w:tab/>
      </w:r>
      <w:r w:rsidRPr="00D027E1">
        <w:rPr>
          <w:szCs w:val="22"/>
        </w:rPr>
        <w:t>per share.</w:t>
      </w:r>
    </w:p>
    <w:p w14:paraId="3F3B8483" w14:textId="77777777" w:rsidR="00D027E1" w:rsidRPr="00D027E1" w:rsidRDefault="00D027E1" w:rsidP="00D027E1">
      <w:pPr>
        <w:suppressAutoHyphens/>
        <w:ind w:left="17" w:hanging="17"/>
        <w:rPr>
          <w:sz w:val="22"/>
          <w:szCs w:val="22"/>
        </w:rPr>
      </w:pPr>
    </w:p>
    <w:p w14:paraId="6375038A" w14:textId="40606D48" w:rsidR="00D027E1" w:rsidRPr="00D027E1" w:rsidRDefault="00D027E1" w:rsidP="00D027E1">
      <w:pPr>
        <w:suppressAutoHyphens/>
        <w:ind w:left="17" w:hanging="17"/>
        <w:rPr>
          <w:sz w:val="22"/>
          <w:szCs w:val="22"/>
        </w:rPr>
      </w:pPr>
      <w:r w:rsidRPr="00D027E1">
        <w:rPr>
          <w:sz w:val="22"/>
          <w:szCs w:val="22"/>
        </w:rPr>
        <w:tab/>
        <w:t>6.</w:t>
      </w:r>
      <w:r w:rsidRPr="00D027E1">
        <w:rPr>
          <w:sz w:val="22"/>
          <w:szCs w:val="22"/>
        </w:rPr>
        <w:tab/>
        <w:t>The amount paid for the shares by the undersigned is $</w:t>
      </w:r>
      <w:r>
        <w:rPr>
          <w:sz w:val="22"/>
          <w:szCs w:val="22"/>
          <w:u w:val="single"/>
          <w:lang w:eastAsia="ja-JP"/>
        </w:rPr>
        <w:tab/>
      </w:r>
      <w:r>
        <w:rPr>
          <w:sz w:val="22"/>
          <w:szCs w:val="22"/>
          <w:u w:val="single"/>
          <w:lang w:eastAsia="ja-JP"/>
        </w:rPr>
        <w:tab/>
      </w:r>
      <w:r w:rsidRPr="00D027E1">
        <w:rPr>
          <w:sz w:val="22"/>
          <w:szCs w:val="22"/>
        </w:rPr>
        <w:t>per share.</w:t>
      </w:r>
    </w:p>
    <w:p w14:paraId="29ED6C32" w14:textId="77777777" w:rsidR="00D027E1" w:rsidRPr="00D027E1" w:rsidRDefault="00D027E1" w:rsidP="00D027E1">
      <w:pPr>
        <w:suppressAutoHyphens/>
        <w:ind w:left="17" w:hanging="17"/>
        <w:rPr>
          <w:sz w:val="22"/>
          <w:szCs w:val="22"/>
        </w:rPr>
      </w:pPr>
    </w:p>
    <w:p w14:paraId="2C166BF0" w14:textId="4E4D441D" w:rsidR="000B079C" w:rsidRPr="00D027E1" w:rsidRDefault="00D027E1" w:rsidP="00D027E1">
      <w:pPr>
        <w:suppressAutoHyphens/>
        <w:ind w:left="17" w:hanging="17"/>
        <w:rPr>
          <w:sz w:val="22"/>
          <w:szCs w:val="22"/>
        </w:rPr>
      </w:pPr>
      <w:r w:rsidRPr="00D027E1">
        <w:rPr>
          <w:sz w:val="22"/>
          <w:szCs w:val="22"/>
        </w:rPr>
        <w:t>7.</w:t>
      </w:r>
      <w:r w:rsidRPr="00D027E1">
        <w:rPr>
          <w:sz w:val="22"/>
          <w:szCs w:val="22"/>
        </w:rPr>
        <w:t xml:space="preserve"> </w:t>
      </w:r>
      <w:r>
        <w:rPr>
          <w:sz w:val="22"/>
          <w:szCs w:val="22"/>
        </w:rPr>
        <w:tab/>
      </w:r>
      <w:r w:rsidRPr="00D027E1">
        <w:rPr>
          <w:sz w:val="22"/>
          <w:szCs w:val="22"/>
        </w:rPr>
        <w:t>A copy of this election has been furnished to the Company.</w:t>
      </w:r>
    </w:p>
    <w:p w14:paraId="3B46FEB0" w14:textId="77777777" w:rsidR="00D027E1" w:rsidRDefault="00D027E1">
      <w:pPr>
        <w:kinsoku w:val="0"/>
        <w:overflowPunct w:val="0"/>
        <w:autoSpaceDE/>
        <w:autoSpaceDN/>
        <w:adjustRightInd/>
        <w:spacing w:before="8" w:line="276" w:lineRule="exact"/>
        <w:ind w:firstLine="720"/>
        <w:jc w:val="both"/>
        <w:textAlignment w:val="baseline"/>
        <w:rPr>
          <w:sz w:val="22"/>
          <w:szCs w:val="22"/>
        </w:rPr>
      </w:pPr>
    </w:p>
    <w:p w14:paraId="1EC27A3F" w14:textId="3D6A8A43" w:rsidR="000B079C" w:rsidRPr="00D027E1" w:rsidRDefault="000B079C">
      <w:pPr>
        <w:kinsoku w:val="0"/>
        <w:overflowPunct w:val="0"/>
        <w:autoSpaceDE/>
        <w:autoSpaceDN/>
        <w:adjustRightInd/>
        <w:spacing w:before="8" w:line="276" w:lineRule="exact"/>
        <w:ind w:firstLine="720"/>
        <w:jc w:val="both"/>
        <w:textAlignment w:val="baseline"/>
        <w:rPr>
          <w:sz w:val="22"/>
          <w:szCs w:val="22"/>
        </w:rPr>
      </w:pPr>
      <w:r w:rsidRPr="00D027E1">
        <w:rPr>
          <w:sz w:val="22"/>
          <w:szCs w:val="22"/>
        </w:rPr>
        <w:t>The undersigned taxpayer will file this election with the Internal Revenue Service office with which taxpayer files his or her annual income tax return not later than 30 days after the date of transfer of the property. A copy of this statement has been furnished to the Company. The undersigned is the person performing the services in connection with which the property was transferred.</w:t>
      </w:r>
    </w:p>
    <w:p w14:paraId="25D875D7" w14:textId="77777777" w:rsidR="000B079C" w:rsidRPr="00D027E1" w:rsidRDefault="000B079C">
      <w:pPr>
        <w:kinsoku w:val="0"/>
        <w:overflowPunct w:val="0"/>
        <w:autoSpaceDE/>
        <w:autoSpaceDN/>
        <w:adjustRightInd/>
        <w:spacing w:before="244" w:line="274" w:lineRule="exact"/>
        <w:ind w:firstLine="720"/>
        <w:jc w:val="both"/>
        <w:textAlignment w:val="baseline"/>
        <w:rPr>
          <w:sz w:val="22"/>
          <w:szCs w:val="22"/>
        </w:rPr>
      </w:pPr>
      <w:r w:rsidRPr="00D027E1">
        <w:rPr>
          <w:sz w:val="22"/>
          <w:szCs w:val="22"/>
        </w:rPr>
        <w:t>The undersigned understands that the foregoing election may not be revoked except with the consent of the Commissioner.</w:t>
      </w:r>
    </w:p>
    <w:p w14:paraId="7C2D805C" w14:textId="25ED8531" w:rsidR="000B079C" w:rsidRPr="00D027E1" w:rsidRDefault="000B079C">
      <w:pPr>
        <w:tabs>
          <w:tab w:val="left" w:leader="underscore" w:pos="2232"/>
          <w:tab w:val="left" w:pos="3960"/>
        </w:tabs>
        <w:kinsoku w:val="0"/>
        <w:overflowPunct w:val="0"/>
        <w:autoSpaceDE/>
        <w:autoSpaceDN/>
        <w:adjustRightInd/>
        <w:spacing w:before="250" w:line="274" w:lineRule="exact"/>
        <w:textAlignment w:val="baseline"/>
        <w:rPr>
          <w:sz w:val="22"/>
          <w:szCs w:val="22"/>
          <w:u w:val="single"/>
        </w:rPr>
      </w:pPr>
      <w:r w:rsidRPr="00D027E1">
        <w:rPr>
          <w:sz w:val="22"/>
          <w:szCs w:val="22"/>
        </w:rPr>
        <w:t>Dated:</w:t>
      </w:r>
      <w:r w:rsidRPr="00D027E1">
        <w:rPr>
          <w:sz w:val="22"/>
          <w:szCs w:val="22"/>
        </w:rPr>
        <w:tab/>
        <w:t>, ____</w:t>
      </w:r>
      <w:r w:rsidRPr="00D027E1">
        <w:rPr>
          <w:sz w:val="22"/>
          <w:szCs w:val="22"/>
        </w:rPr>
        <w:tab/>
        <w:t>Taxpayer Signature:</w:t>
      </w:r>
      <w:r w:rsidR="00D027E1">
        <w:rPr>
          <w:sz w:val="22"/>
          <w:szCs w:val="22"/>
        </w:rPr>
        <w:t xml:space="preserve"> </w:t>
      </w:r>
      <w:r w:rsidR="00D027E1">
        <w:rPr>
          <w:sz w:val="22"/>
          <w:szCs w:val="22"/>
          <w:u w:val="single"/>
        </w:rPr>
        <w:tab/>
      </w:r>
      <w:r w:rsidR="00D027E1">
        <w:rPr>
          <w:sz w:val="22"/>
          <w:szCs w:val="22"/>
          <w:u w:val="single"/>
        </w:rPr>
        <w:tab/>
      </w:r>
      <w:r w:rsidR="00D027E1">
        <w:rPr>
          <w:sz w:val="22"/>
          <w:szCs w:val="22"/>
          <w:u w:val="single"/>
        </w:rPr>
        <w:tab/>
      </w:r>
      <w:r w:rsidR="00D027E1">
        <w:rPr>
          <w:sz w:val="22"/>
          <w:szCs w:val="22"/>
          <w:u w:val="single"/>
        </w:rPr>
        <w:tab/>
      </w:r>
    </w:p>
    <w:p w14:paraId="79FCEADB" w14:textId="77777777" w:rsidR="00D027E1" w:rsidRDefault="00D027E1" w:rsidP="00D027E1">
      <w:pPr>
        <w:kinsoku w:val="0"/>
        <w:overflowPunct w:val="0"/>
        <w:autoSpaceDE/>
        <w:autoSpaceDN/>
        <w:adjustRightInd/>
        <w:jc w:val="both"/>
        <w:textAlignment w:val="baseline"/>
        <w:rPr>
          <w:sz w:val="22"/>
          <w:szCs w:val="22"/>
        </w:rPr>
      </w:pPr>
    </w:p>
    <w:p w14:paraId="5DDFF4F3" w14:textId="77777777" w:rsidR="00D027E1" w:rsidRDefault="00D027E1" w:rsidP="00D027E1">
      <w:pPr>
        <w:kinsoku w:val="0"/>
        <w:overflowPunct w:val="0"/>
        <w:autoSpaceDE/>
        <w:autoSpaceDN/>
        <w:adjustRightInd/>
        <w:ind w:firstLine="720"/>
        <w:jc w:val="both"/>
        <w:textAlignment w:val="baseline"/>
        <w:rPr>
          <w:sz w:val="22"/>
          <w:szCs w:val="22"/>
        </w:rPr>
      </w:pPr>
    </w:p>
    <w:p w14:paraId="78A23FA8" w14:textId="76CAD1CF" w:rsidR="000B079C" w:rsidRPr="00D027E1" w:rsidRDefault="000B079C" w:rsidP="00D027E1">
      <w:pPr>
        <w:kinsoku w:val="0"/>
        <w:overflowPunct w:val="0"/>
        <w:autoSpaceDE/>
        <w:autoSpaceDN/>
        <w:adjustRightInd/>
        <w:ind w:firstLine="720"/>
        <w:jc w:val="both"/>
        <w:textAlignment w:val="baseline"/>
        <w:rPr>
          <w:sz w:val="22"/>
          <w:szCs w:val="22"/>
        </w:rPr>
      </w:pPr>
      <w:r w:rsidRPr="00D027E1">
        <w:rPr>
          <w:sz w:val="22"/>
          <w:szCs w:val="22"/>
        </w:rPr>
        <w:t>The undersigned spouse or registered domestic partner of Taxpayer joins in this election. (Complete if applicable).</w:t>
      </w:r>
    </w:p>
    <w:p w14:paraId="4FA7B469" w14:textId="31E56E38" w:rsidR="000B079C" w:rsidRPr="00D027E1" w:rsidRDefault="000B079C" w:rsidP="00D027E1">
      <w:pPr>
        <w:tabs>
          <w:tab w:val="left" w:leader="underscore" w:pos="2376"/>
          <w:tab w:val="left" w:pos="4320"/>
        </w:tabs>
        <w:kinsoku w:val="0"/>
        <w:overflowPunct w:val="0"/>
        <w:autoSpaceDE/>
        <w:autoSpaceDN/>
        <w:adjustRightInd/>
        <w:spacing w:before="248" w:after="514" w:line="274" w:lineRule="exact"/>
        <w:textAlignment w:val="baseline"/>
        <w:rPr>
          <w:sz w:val="22"/>
          <w:szCs w:val="22"/>
          <w:u w:val="single"/>
        </w:rPr>
      </w:pPr>
      <w:r w:rsidRPr="00D027E1">
        <w:rPr>
          <w:sz w:val="22"/>
          <w:szCs w:val="22"/>
        </w:rPr>
        <w:t>Dated:</w:t>
      </w:r>
      <w:r w:rsidRPr="00D027E1">
        <w:rPr>
          <w:sz w:val="22"/>
          <w:szCs w:val="22"/>
        </w:rPr>
        <w:tab/>
        <w:t>, ____</w:t>
      </w:r>
      <w:r w:rsidRPr="00D027E1">
        <w:rPr>
          <w:sz w:val="22"/>
          <w:szCs w:val="22"/>
        </w:rPr>
        <w:tab/>
        <w:t>Spouse’s Signature:</w:t>
      </w:r>
      <w:r w:rsidR="00D027E1">
        <w:rPr>
          <w:sz w:val="22"/>
          <w:szCs w:val="22"/>
        </w:rPr>
        <w:t xml:space="preserve"> </w:t>
      </w:r>
      <w:r w:rsidR="00D027E1">
        <w:rPr>
          <w:sz w:val="22"/>
          <w:szCs w:val="22"/>
          <w:u w:val="single"/>
        </w:rPr>
        <w:tab/>
      </w:r>
      <w:r w:rsidR="00D027E1">
        <w:rPr>
          <w:sz w:val="22"/>
          <w:szCs w:val="22"/>
          <w:u w:val="single"/>
        </w:rPr>
        <w:tab/>
      </w:r>
      <w:r w:rsidR="00D027E1">
        <w:rPr>
          <w:sz w:val="22"/>
          <w:szCs w:val="22"/>
          <w:u w:val="single"/>
        </w:rPr>
        <w:tab/>
      </w:r>
      <w:r w:rsidR="00D027E1">
        <w:rPr>
          <w:sz w:val="22"/>
          <w:szCs w:val="22"/>
          <w:u w:val="single"/>
        </w:rPr>
        <w:tab/>
      </w:r>
      <w:bookmarkStart w:id="0" w:name="_GoBack"/>
      <w:bookmarkEnd w:id="0"/>
    </w:p>
    <w:p w14:paraId="6FC0F08A" w14:textId="77777777" w:rsidR="000B079C" w:rsidRPr="00D027E1" w:rsidRDefault="000B079C">
      <w:pPr>
        <w:widowControl/>
        <w:rPr>
          <w:sz w:val="22"/>
          <w:szCs w:val="22"/>
        </w:rPr>
        <w:sectPr w:rsidR="000B079C" w:rsidRPr="00D027E1" w:rsidSect="00D027E1">
          <w:pgSz w:w="12240" w:h="15840"/>
          <w:pgMar w:top="450" w:right="1417" w:bottom="990" w:left="1423" w:header="720" w:footer="720" w:gutter="0"/>
          <w:cols w:space="720"/>
          <w:noEndnote/>
        </w:sectPr>
      </w:pPr>
    </w:p>
    <w:p w14:paraId="3543C183" w14:textId="77777777" w:rsidR="000B079C" w:rsidRPr="00D027E1" w:rsidRDefault="000B079C">
      <w:pPr>
        <w:widowControl/>
        <w:rPr>
          <w:sz w:val="22"/>
          <w:szCs w:val="22"/>
        </w:rPr>
        <w:sectPr w:rsidR="000B079C" w:rsidRPr="00D027E1">
          <w:type w:val="continuous"/>
          <w:pgSz w:w="12240" w:h="15840"/>
          <w:pgMar w:top="1440" w:right="9320" w:bottom="304" w:left="1423" w:header="720" w:footer="720" w:gutter="0"/>
          <w:cols w:space="720"/>
          <w:noEndnote/>
        </w:sectPr>
      </w:pPr>
    </w:p>
    <w:p w14:paraId="036383FA" w14:textId="77777777" w:rsidR="000B079C" w:rsidRPr="00D027E1" w:rsidRDefault="000B079C">
      <w:pPr>
        <w:kinsoku w:val="0"/>
        <w:overflowPunct w:val="0"/>
        <w:autoSpaceDE/>
        <w:autoSpaceDN/>
        <w:adjustRightInd/>
        <w:spacing w:before="15" w:line="269" w:lineRule="exact"/>
        <w:jc w:val="center"/>
        <w:textAlignment w:val="baseline"/>
        <w:rPr>
          <w:b/>
          <w:sz w:val="22"/>
          <w:szCs w:val="22"/>
        </w:rPr>
      </w:pPr>
      <w:r w:rsidRPr="00D027E1">
        <w:rPr>
          <w:b/>
          <w:sz w:val="22"/>
          <w:szCs w:val="22"/>
        </w:rPr>
        <w:lastRenderedPageBreak/>
        <w:t>ATTACHMENT 2</w:t>
      </w:r>
    </w:p>
    <w:p w14:paraId="1BCAC8F1" w14:textId="77777777" w:rsidR="000B079C" w:rsidRPr="00D027E1" w:rsidRDefault="000B079C">
      <w:pPr>
        <w:kinsoku w:val="0"/>
        <w:overflowPunct w:val="0"/>
        <w:autoSpaceDE/>
        <w:autoSpaceDN/>
        <w:adjustRightInd/>
        <w:spacing w:before="244" w:line="269" w:lineRule="exact"/>
        <w:jc w:val="center"/>
        <w:textAlignment w:val="baseline"/>
        <w:rPr>
          <w:b/>
          <w:sz w:val="22"/>
          <w:szCs w:val="22"/>
        </w:rPr>
      </w:pPr>
      <w:r w:rsidRPr="00D027E1">
        <w:rPr>
          <w:b/>
          <w:sz w:val="22"/>
          <w:szCs w:val="22"/>
        </w:rPr>
        <w:t>SAMPLE COVER LETTER TO INTERNAL REVENUE SERVICE</w:t>
      </w:r>
    </w:p>
    <w:p w14:paraId="4D8B8517" w14:textId="77777777" w:rsidR="000B079C" w:rsidRPr="00D027E1" w:rsidRDefault="000B079C">
      <w:pPr>
        <w:tabs>
          <w:tab w:val="left" w:leader="underscore" w:pos="5472"/>
        </w:tabs>
        <w:kinsoku w:val="0"/>
        <w:overflowPunct w:val="0"/>
        <w:autoSpaceDE/>
        <w:autoSpaceDN/>
        <w:adjustRightInd/>
        <w:spacing w:before="280" w:line="271" w:lineRule="exact"/>
        <w:ind w:left="3312"/>
        <w:textAlignment w:val="baseline"/>
        <w:rPr>
          <w:sz w:val="22"/>
          <w:szCs w:val="22"/>
        </w:rPr>
      </w:pPr>
      <w:r w:rsidRPr="00D027E1">
        <w:rPr>
          <w:sz w:val="22"/>
          <w:szCs w:val="22"/>
        </w:rPr>
        <w:tab/>
        <w:t>, ____</w:t>
      </w:r>
    </w:p>
    <w:p w14:paraId="7C7D9E64" w14:textId="77777777" w:rsidR="000B079C" w:rsidRPr="00D027E1" w:rsidRDefault="000B079C">
      <w:pPr>
        <w:kinsoku w:val="0"/>
        <w:overflowPunct w:val="0"/>
        <w:autoSpaceDE/>
        <w:autoSpaceDN/>
        <w:adjustRightInd/>
        <w:spacing w:before="212" w:line="269" w:lineRule="exact"/>
        <w:jc w:val="center"/>
        <w:textAlignment w:val="baseline"/>
        <w:rPr>
          <w:b/>
          <w:sz w:val="22"/>
          <w:szCs w:val="22"/>
        </w:rPr>
      </w:pPr>
      <w:r w:rsidRPr="00D027E1">
        <w:rPr>
          <w:b/>
          <w:sz w:val="22"/>
          <w:szCs w:val="22"/>
        </w:rPr>
        <w:t>VIA CERTIFIED MAIL</w:t>
      </w:r>
    </w:p>
    <w:p w14:paraId="7A3256C3" w14:textId="77777777" w:rsidR="000B079C" w:rsidRPr="00D027E1" w:rsidRDefault="000B079C">
      <w:pPr>
        <w:kinsoku w:val="0"/>
        <w:overflowPunct w:val="0"/>
        <w:autoSpaceDE/>
        <w:autoSpaceDN/>
        <w:adjustRightInd/>
        <w:spacing w:before="10" w:line="269" w:lineRule="exact"/>
        <w:jc w:val="center"/>
        <w:textAlignment w:val="baseline"/>
        <w:rPr>
          <w:b/>
          <w:sz w:val="22"/>
          <w:szCs w:val="22"/>
        </w:rPr>
      </w:pPr>
      <w:r w:rsidRPr="00D027E1">
        <w:rPr>
          <w:b/>
          <w:sz w:val="22"/>
          <w:szCs w:val="22"/>
        </w:rPr>
        <w:t>RETURN RECEIPT REQUESTED</w:t>
      </w:r>
    </w:p>
    <w:p w14:paraId="78378187" w14:textId="77777777" w:rsidR="000B079C" w:rsidRPr="00D027E1" w:rsidRDefault="000B079C">
      <w:pPr>
        <w:kinsoku w:val="0"/>
        <w:overflowPunct w:val="0"/>
        <w:autoSpaceDE/>
        <w:autoSpaceDN/>
        <w:adjustRightInd/>
        <w:spacing w:before="244" w:line="271" w:lineRule="exact"/>
        <w:textAlignment w:val="baseline"/>
        <w:rPr>
          <w:sz w:val="22"/>
          <w:szCs w:val="22"/>
        </w:rPr>
      </w:pPr>
      <w:r w:rsidRPr="00D027E1">
        <w:rPr>
          <w:sz w:val="22"/>
          <w:szCs w:val="22"/>
        </w:rPr>
        <w:t>Internal Revenue Service</w:t>
      </w:r>
    </w:p>
    <w:p w14:paraId="047120A4" w14:textId="77777777" w:rsidR="000B079C" w:rsidRPr="00D027E1" w:rsidRDefault="000B079C">
      <w:pPr>
        <w:kinsoku w:val="0"/>
        <w:overflowPunct w:val="0"/>
        <w:autoSpaceDE/>
        <w:autoSpaceDN/>
        <w:adjustRightInd/>
        <w:spacing w:before="3" w:line="271" w:lineRule="exact"/>
        <w:textAlignment w:val="baseline"/>
        <w:rPr>
          <w:sz w:val="22"/>
          <w:szCs w:val="22"/>
        </w:rPr>
      </w:pPr>
      <w:r w:rsidRPr="00D027E1">
        <w:rPr>
          <w:sz w:val="22"/>
          <w:szCs w:val="22"/>
        </w:rPr>
        <w:t xml:space="preserve">[Address where taxpayer files </w:t>
      </w:r>
      <w:proofErr w:type="gramStart"/>
      <w:r w:rsidRPr="00D027E1">
        <w:rPr>
          <w:sz w:val="22"/>
          <w:szCs w:val="22"/>
        </w:rPr>
        <w:t>returns</w:t>
      </w:r>
      <w:proofErr w:type="gramEnd"/>
      <w:r w:rsidRPr="00D027E1">
        <w:rPr>
          <w:sz w:val="22"/>
          <w:szCs w:val="22"/>
        </w:rPr>
        <w:t>]</w:t>
      </w:r>
    </w:p>
    <w:p w14:paraId="02FDEC27" w14:textId="77777777" w:rsidR="000B079C" w:rsidRPr="00D027E1" w:rsidRDefault="000B079C">
      <w:pPr>
        <w:tabs>
          <w:tab w:val="left" w:pos="720"/>
        </w:tabs>
        <w:kinsoku w:val="0"/>
        <w:overflowPunct w:val="0"/>
        <w:autoSpaceDE/>
        <w:autoSpaceDN/>
        <w:adjustRightInd/>
        <w:spacing w:before="247" w:line="271" w:lineRule="exact"/>
        <w:textAlignment w:val="baseline"/>
        <w:rPr>
          <w:sz w:val="22"/>
          <w:szCs w:val="22"/>
        </w:rPr>
      </w:pPr>
      <w:r w:rsidRPr="00D027E1">
        <w:rPr>
          <w:sz w:val="22"/>
          <w:szCs w:val="22"/>
        </w:rPr>
        <w:t>Re:</w:t>
      </w:r>
      <w:r w:rsidRPr="00D027E1">
        <w:rPr>
          <w:sz w:val="22"/>
          <w:szCs w:val="22"/>
        </w:rPr>
        <w:tab/>
        <w:t>Election under Section 83(b) of the Internal Revenue Code of 1986</w:t>
      </w:r>
    </w:p>
    <w:p w14:paraId="62594CF6" w14:textId="64BBB925" w:rsidR="000B079C" w:rsidRPr="00D027E1" w:rsidRDefault="000B079C" w:rsidP="005110B5">
      <w:pPr>
        <w:tabs>
          <w:tab w:val="left" w:pos="3403"/>
          <w:tab w:val="left" w:leader="underscore" w:pos="8568"/>
        </w:tabs>
        <w:kinsoku w:val="0"/>
        <w:overflowPunct w:val="0"/>
        <w:autoSpaceDE/>
        <w:autoSpaceDN/>
        <w:adjustRightInd/>
        <w:spacing w:before="3" w:line="271" w:lineRule="exact"/>
        <w:ind w:left="720"/>
        <w:textAlignment w:val="baseline"/>
        <w:rPr>
          <w:spacing w:val="6"/>
          <w:sz w:val="22"/>
          <w:szCs w:val="22"/>
        </w:rPr>
      </w:pPr>
      <w:r w:rsidRPr="00D027E1">
        <w:rPr>
          <w:spacing w:val="6"/>
          <w:sz w:val="22"/>
          <w:szCs w:val="22"/>
        </w:rPr>
        <w:t>Taxpayer:</w:t>
      </w:r>
      <w:r w:rsidRPr="00D027E1">
        <w:rPr>
          <w:spacing w:val="6"/>
          <w:sz w:val="22"/>
          <w:szCs w:val="22"/>
        </w:rPr>
        <w:tab/>
      </w:r>
      <w:r w:rsidR="005110B5" w:rsidRPr="00D027E1">
        <w:rPr>
          <w:spacing w:val="6"/>
          <w:sz w:val="22"/>
          <w:szCs w:val="22"/>
        </w:rPr>
        <w:tab/>
      </w:r>
    </w:p>
    <w:p w14:paraId="16EA6D70" w14:textId="77777777" w:rsidR="000B079C" w:rsidRPr="00D027E1" w:rsidRDefault="000B079C">
      <w:pPr>
        <w:tabs>
          <w:tab w:val="left" w:leader="underscore" w:pos="8568"/>
        </w:tabs>
        <w:kinsoku w:val="0"/>
        <w:overflowPunct w:val="0"/>
        <w:autoSpaceDE/>
        <w:autoSpaceDN/>
        <w:adjustRightInd/>
        <w:spacing w:before="7" w:line="271" w:lineRule="exact"/>
        <w:ind w:left="720"/>
        <w:textAlignment w:val="baseline"/>
        <w:rPr>
          <w:spacing w:val="2"/>
          <w:sz w:val="22"/>
          <w:szCs w:val="22"/>
        </w:rPr>
      </w:pPr>
      <w:r w:rsidRPr="00D027E1">
        <w:rPr>
          <w:spacing w:val="2"/>
          <w:sz w:val="22"/>
          <w:szCs w:val="22"/>
        </w:rPr>
        <w:t>Taxpayer’s Social Security Number:</w:t>
      </w:r>
      <w:r w:rsidRPr="00D027E1">
        <w:rPr>
          <w:spacing w:val="2"/>
          <w:sz w:val="22"/>
          <w:szCs w:val="22"/>
        </w:rPr>
        <w:tab/>
      </w:r>
    </w:p>
    <w:p w14:paraId="3A7513AA" w14:textId="77777777" w:rsidR="000B079C" w:rsidRPr="00D027E1" w:rsidRDefault="000B079C">
      <w:pPr>
        <w:tabs>
          <w:tab w:val="left" w:leader="underscore" w:pos="8568"/>
        </w:tabs>
        <w:kinsoku w:val="0"/>
        <w:overflowPunct w:val="0"/>
        <w:autoSpaceDE/>
        <w:autoSpaceDN/>
        <w:adjustRightInd/>
        <w:spacing w:before="3" w:line="271" w:lineRule="exact"/>
        <w:ind w:left="720"/>
        <w:textAlignment w:val="baseline"/>
        <w:rPr>
          <w:spacing w:val="1"/>
          <w:sz w:val="22"/>
          <w:szCs w:val="22"/>
        </w:rPr>
      </w:pPr>
      <w:r w:rsidRPr="00D027E1">
        <w:rPr>
          <w:spacing w:val="1"/>
          <w:sz w:val="22"/>
          <w:szCs w:val="22"/>
        </w:rPr>
        <w:t>Taxpayer’s Spouse/Domestic Partner:</w:t>
      </w:r>
      <w:r w:rsidRPr="00D027E1">
        <w:rPr>
          <w:spacing w:val="1"/>
          <w:sz w:val="22"/>
          <w:szCs w:val="22"/>
        </w:rPr>
        <w:tab/>
      </w:r>
    </w:p>
    <w:p w14:paraId="38804084" w14:textId="77777777" w:rsidR="000B079C" w:rsidRPr="00D027E1" w:rsidRDefault="000B079C">
      <w:pPr>
        <w:tabs>
          <w:tab w:val="left" w:leader="underscore" w:pos="8568"/>
        </w:tabs>
        <w:kinsoku w:val="0"/>
        <w:overflowPunct w:val="0"/>
        <w:autoSpaceDE/>
        <w:autoSpaceDN/>
        <w:adjustRightInd/>
        <w:spacing w:before="7" w:line="271" w:lineRule="exact"/>
        <w:ind w:left="720"/>
        <w:textAlignment w:val="baseline"/>
        <w:rPr>
          <w:spacing w:val="1"/>
          <w:sz w:val="22"/>
          <w:szCs w:val="22"/>
        </w:rPr>
      </w:pPr>
      <w:r w:rsidRPr="00D027E1">
        <w:rPr>
          <w:spacing w:val="1"/>
          <w:sz w:val="22"/>
          <w:szCs w:val="22"/>
        </w:rPr>
        <w:t>Taxpayer’s Spouse’s/Domestic Partner’s Social Security Number:</w:t>
      </w:r>
      <w:r w:rsidRPr="00D027E1">
        <w:rPr>
          <w:spacing w:val="1"/>
          <w:sz w:val="22"/>
          <w:szCs w:val="22"/>
        </w:rPr>
        <w:tab/>
      </w:r>
    </w:p>
    <w:p w14:paraId="2B37E70A" w14:textId="77777777" w:rsidR="000B079C" w:rsidRPr="00D027E1" w:rsidRDefault="000B079C">
      <w:pPr>
        <w:kinsoku w:val="0"/>
        <w:overflowPunct w:val="0"/>
        <w:autoSpaceDE/>
        <w:autoSpaceDN/>
        <w:adjustRightInd/>
        <w:spacing w:before="243" w:line="271" w:lineRule="exact"/>
        <w:textAlignment w:val="baseline"/>
        <w:rPr>
          <w:sz w:val="22"/>
          <w:szCs w:val="22"/>
        </w:rPr>
      </w:pPr>
      <w:r w:rsidRPr="00D027E1">
        <w:rPr>
          <w:sz w:val="22"/>
          <w:szCs w:val="22"/>
        </w:rPr>
        <w:t>Ladies and Gentlemen:</w:t>
      </w:r>
    </w:p>
    <w:p w14:paraId="1AA7315E" w14:textId="77777777" w:rsidR="000B079C" w:rsidRPr="00D027E1" w:rsidRDefault="000B079C">
      <w:pPr>
        <w:kinsoku w:val="0"/>
        <w:overflowPunct w:val="0"/>
        <w:autoSpaceDE/>
        <w:autoSpaceDN/>
        <w:adjustRightInd/>
        <w:spacing w:before="244" w:line="275" w:lineRule="exact"/>
        <w:ind w:firstLine="720"/>
        <w:jc w:val="both"/>
        <w:textAlignment w:val="baseline"/>
        <w:rPr>
          <w:sz w:val="22"/>
          <w:szCs w:val="22"/>
        </w:rPr>
      </w:pPr>
      <w:r w:rsidRPr="00D027E1">
        <w:rPr>
          <w:sz w:val="22"/>
          <w:szCs w:val="22"/>
        </w:rPr>
        <w:t>Enclosed please find an original and one copy of an Election under Section 83(b) of the Internal Revenue Code of 1986, as amended, being made by the taxpayer referenced above. Please acknowledge receipt of the enclosed materials by stamping the enclosed copy of the Election and returning it to me in the self-addressed stamped envelope provided herewith.</w:t>
      </w:r>
    </w:p>
    <w:p w14:paraId="1B1DA89C" w14:textId="77777777" w:rsidR="000B079C" w:rsidRPr="00D027E1" w:rsidRDefault="000B079C">
      <w:pPr>
        <w:kinsoku w:val="0"/>
        <w:overflowPunct w:val="0"/>
        <w:autoSpaceDE/>
        <w:autoSpaceDN/>
        <w:adjustRightInd/>
        <w:spacing w:before="247" w:after="737" w:line="271" w:lineRule="exact"/>
        <w:ind w:left="4680"/>
        <w:textAlignment w:val="baseline"/>
        <w:rPr>
          <w:sz w:val="22"/>
          <w:szCs w:val="22"/>
        </w:rPr>
      </w:pPr>
      <w:r w:rsidRPr="00D027E1">
        <w:rPr>
          <w:sz w:val="22"/>
          <w:szCs w:val="22"/>
        </w:rPr>
        <w:t>Very truly yours,</w:t>
      </w:r>
    </w:p>
    <w:p w14:paraId="5BDA2AC2" w14:textId="2EC14F77" w:rsidR="000B079C" w:rsidRPr="00D027E1" w:rsidRDefault="00836638">
      <w:pPr>
        <w:kinsoku w:val="0"/>
        <w:overflowPunct w:val="0"/>
        <w:autoSpaceDE/>
        <w:autoSpaceDN/>
        <w:adjustRightInd/>
        <w:spacing w:before="565" w:line="271" w:lineRule="exact"/>
        <w:textAlignment w:val="baseline"/>
        <w:rPr>
          <w:sz w:val="22"/>
          <w:szCs w:val="22"/>
        </w:rPr>
      </w:pPr>
      <w:r w:rsidRPr="00D027E1">
        <w:rPr>
          <w:noProof/>
          <w:sz w:val="22"/>
          <w:szCs w:val="22"/>
        </w:rPr>
        <mc:AlternateContent>
          <mc:Choice Requires="wps">
            <w:drawing>
              <wp:anchor distT="0" distB="0" distL="0" distR="0" simplePos="0" relativeHeight="251668480" behindDoc="0" locked="0" layoutInCell="0" allowOverlap="1" wp14:anchorId="03940E92" wp14:editId="4D902AA8">
                <wp:simplePos x="0" y="0"/>
                <wp:positionH relativeFrom="page">
                  <wp:posOffset>3864610</wp:posOffset>
                </wp:positionH>
                <wp:positionV relativeFrom="page">
                  <wp:posOffset>5769610</wp:posOffset>
                </wp:positionV>
                <wp:extent cx="2787015" cy="0"/>
                <wp:effectExtent l="0" t="0" r="0" b="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0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92CC"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4.3pt,454.3pt" to="523.75pt,4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tsEgIAACk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" o:allowincell="f" strokeweight=".7pt">
                <w10:wrap type="square" anchorx="page" anchory="page"/>
              </v:line>
            </w:pict>
          </mc:Fallback>
        </mc:AlternateContent>
      </w:r>
      <w:r w:rsidR="000B079C" w:rsidRPr="00D027E1">
        <w:rPr>
          <w:sz w:val="22"/>
          <w:szCs w:val="22"/>
        </w:rPr>
        <w:t>Enclosures</w:t>
      </w:r>
    </w:p>
    <w:p w14:paraId="5BA73642" w14:textId="77777777" w:rsidR="000B079C" w:rsidRPr="00D027E1" w:rsidRDefault="000B079C">
      <w:pPr>
        <w:tabs>
          <w:tab w:val="left" w:pos="720"/>
        </w:tabs>
        <w:kinsoku w:val="0"/>
        <w:overflowPunct w:val="0"/>
        <w:autoSpaceDE/>
        <w:autoSpaceDN/>
        <w:adjustRightInd/>
        <w:spacing w:before="243" w:after="4504" w:line="271" w:lineRule="exact"/>
        <w:textAlignment w:val="baseline"/>
        <w:rPr>
          <w:sz w:val="22"/>
          <w:szCs w:val="22"/>
        </w:rPr>
      </w:pPr>
      <w:r w:rsidRPr="00D027E1">
        <w:rPr>
          <w:sz w:val="22"/>
          <w:szCs w:val="22"/>
        </w:rPr>
        <w:t>cc:</w:t>
      </w:r>
      <w:r w:rsidRPr="00D027E1">
        <w:rPr>
          <w:sz w:val="22"/>
          <w:szCs w:val="22"/>
        </w:rPr>
        <w:tab/>
      </w:r>
      <w:r w:rsidR="00836638" w:rsidRPr="00D027E1">
        <w:rPr>
          <w:sz w:val="22"/>
          <w:szCs w:val="22"/>
        </w:rPr>
        <w:t>___________________</w:t>
      </w:r>
    </w:p>
    <w:p w14:paraId="38D95D64" w14:textId="77777777" w:rsidR="000B079C" w:rsidRPr="00D027E1" w:rsidRDefault="000B079C">
      <w:pPr>
        <w:widowControl/>
        <w:rPr>
          <w:sz w:val="22"/>
          <w:szCs w:val="22"/>
        </w:rPr>
        <w:sectPr w:rsidR="000B079C" w:rsidRPr="00D027E1">
          <w:pgSz w:w="12240" w:h="15840"/>
          <w:pgMar w:top="1440" w:right="1420" w:bottom="304" w:left="1420" w:header="720" w:footer="720" w:gutter="0"/>
          <w:cols w:space="720"/>
          <w:noEndnote/>
        </w:sectPr>
      </w:pPr>
    </w:p>
    <w:p w14:paraId="05E08FE3" w14:textId="6117AFAF" w:rsidR="000B079C" w:rsidRPr="00D027E1" w:rsidRDefault="000B079C" w:rsidP="005110B5">
      <w:pPr>
        <w:kinsoku w:val="0"/>
        <w:overflowPunct w:val="0"/>
        <w:autoSpaceDE/>
        <w:autoSpaceDN/>
        <w:adjustRightInd/>
        <w:spacing w:line="185" w:lineRule="exact"/>
        <w:textAlignment w:val="baseline"/>
        <w:rPr>
          <w:spacing w:val="-6"/>
          <w:sz w:val="22"/>
          <w:szCs w:val="22"/>
        </w:rPr>
      </w:pPr>
    </w:p>
    <w:sectPr w:rsidR="000B079C" w:rsidRPr="00D027E1" w:rsidSect="000B079C">
      <w:type w:val="continuous"/>
      <w:pgSz w:w="12240" w:h="15840"/>
      <w:pgMar w:top="1440" w:right="9312" w:bottom="304"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D58A" w14:textId="77777777" w:rsidR="005110B5" w:rsidRDefault="005110B5" w:rsidP="005110B5">
      <w:r>
        <w:separator/>
      </w:r>
    </w:p>
  </w:endnote>
  <w:endnote w:type="continuationSeparator" w:id="0">
    <w:p w14:paraId="1BEECC3D" w14:textId="77777777" w:rsidR="005110B5" w:rsidRDefault="005110B5" w:rsidP="005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C5D6" w14:textId="77777777" w:rsidR="005110B5" w:rsidRDefault="005110B5" w:rsidP="005110B5">
      <w:r>
        <w:separator/>
      </w:r>
    </w:p>
  </w:footnote>
  <w:footnote w:type="continuationSeparator" w:id="0">
    <w:p w14:paraId="13372100" w14:textId="77777777" w:rsidR="005110B5" w:rsidRDefault="005110B5" w:rsidP="0051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9C"/>
    <w:rsid w:val="000B079C"/>
    <w:rsid w:val="00105DC2"/>
    <w:rsid w:val="0037313A"/>
    <w:rsid w:val="005110B5"/>
    <w:rsid w:val="00836638"/>
    <w:rsid w:val="00D0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F6E3AF"/>
  <w14:defaultImageDpi w14:val="0"/>
  <w15:docId w15:val="{A5E19E04-ADA7-48E8-BF9F-A59AF195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B5"/>
    <w:pPr>
      <w:tabs>
        <w:tab w:val="center" w:pos="4680"/>
        <w:tab w:val="right" w:pos="9360"/>
      </w:tabs>
    </w:pPr>
  </w:style>
  <w:style w:type="character" w:customStyle="1" w:styleId="HeaderChar">
    <w:name w:val="Header Char"/>
    <w:basedOn w:val="DefaultParagraphFont"/>
    <w:link w:val="Header"/>
    <w:uiPriority w:val="99"/>
    <w:rsid w:val="005110B5"/>
    <w:rPr>
      <w:rFonts w:ascii="Times New Roman" w:hAnsi="Times New Roman" w:cs="Times New Roman"/>
      <w:sz w:val="20"/>
      <w:szCs w:val="24"/>
    </w:rPr>
  </w:style>
  <w:style w:type="paragraph" w:styleId="Footer">
    <w:name w:val="footer"/>
    <w:basedOn w:val="Normal"/>
    <w:link w:val="FooterChar"/>
    <w:uiPriority w:val="99"/>
    <w:unhideWhenUsed/>
    <w:rsid w:val="005110B5"/>
    <w:pPr>
      <w:tabs>
        <w:tab w:val="center" w:pos="4680"/>
        <w:tab w:val="right" w:pos="9360"/>
      </w:tabs>
    </w:pPr>
  </w:style>
  <w:style w:type="character" w:customStyle="1" w:styleId="FooterChar">
    <w:name w:val="Footer Char"/>
    <w:basedOn w:val="DefaultParagraphFont"/>
    <w:link w:val="Footer"/>
    <w:uiPriority w:val="99"/>
    <w:rsid w:val="005110B5"/>
    <w:rPr>
      <w:rFonts w:ascii="Times New Roman" w:hAnsi="Times New Roman" w:cs="Times New Roman"/>
      <w:sz w:val="20"/>
      <w:szCs w:val="24"/>
    </w:rPr>
  </w:style>
  <w:style w:type="paragraph" w:styleId="BodyTextIndent">
    <w:name w:val="Body Text Indent"/>
    <w:basedOn w:val="Normal"/>
    <w:link w:val="BodyTextIndentChar"/>
    <w:rsid w:val="00D027E1"/>
    <w:pPr>
      <w:tabs>
        <w:tab w:val="left" w:pos="-720"/>
      </w:tabs>
      <w:suppressAutoHyphens/>
      <w:autoSpaceDE/>
      <w:autoSpaceDN/>
      <w:adjustRightInd/>
      <w:ind w:left="1440" w:hanging="1440"/>
    </w:pPr>
    <w:rPr>
      <w:rFonts w:eastAsia="MS Mincho"/>
      <w:sz w:val="22"/>
      <w:szCs w:val="20"/>
    </w:rPr>
  </w:style>
  <w:style w:type="character" w:customStyle="1" w:styleId="BodyTextIndentChar">
    <w:name w:val="Body Text Indent Char"/>
    <w:basedOn w:val="DefaultParagraphFont"/>
    <w:link w:val="BodyTextIndent"/>
    <w:rsid w:val="00D027E1"/>
    <w:rPr>
      <w:rFonts w:ascii="Times New Roman" w:eastAsia="MS Mincho" w:hAnsi="Times New Roman" w:cs="Times New Roman"/>
      <w:szCs w:val="20"/>
    </w:rPr>
  </w:style>
  <w:style w:type="paragraph" w:styleId="BodyTextIndent2">
    <w:name w:val="Body Text Indent 2"/>
    <w:basedOn w:val="Normal"/>
    <w:link w:val="BodyTextIndent2Char"/>
    <w:rsid w:val="00D027E1"/>
    <w:pPr>
      <w:tabs>
        <w:tab w:val="left" w:pos="-720"/>
      </w:tabs>
      <w:suppressAutoHyphens/>
      <w:autoSpaceDE/>
      <w:autoSpaceDN/>
      <w:adjustRightInd/>
      <w:ind w:left="1440" w:hanging="1440"/>
      <w:jc w:val="both"/>
    </w:pPr>
    <w:rPr>
      <w:rFonts w:eastAsia="MS Mincho"/>
      <w:sz w:val="22"/>
      <w:szCs w:val="20"/>
    </w:rPr>
  </w:style>
  <w:style w:type="character" w:customStyle="1" w:styleId="BodyTextIndent2Char">
    <w:name w:val="Body Text Indent 2 Char"/>
    <w:basedOn w:val="DefaultParagraphFont"/>
    <w:link w:val="BodyTextIndent2"/>
    <w:rsid w:val="00D027E1"/>
    <w:rPr>
      <w:rFonts w:ascii="Times New Roman" w:eastAsia="MS Mincho" w:hAnsi="Times New Roman" w:cs="Times New Roman"/>
      <w:szCs w:val="20"/>
    </w:rPr>
  </w:style>
  <w:style w:type="paragraph" w:styleId="BodyText2">
    <w:name w:val="Body Text 2"/>
    <w:basedOn w:val="Normal"/>
    <w:link w:val="BodyText2Char"/>
    <w:rsid w:val="00D027E1"/>
    <w:pPr>
      <w:tabs>
        <w:tab w:val="left" w:pos="-720"/>
      </w:tabs>
      <w:suppressAutoHyphens/>
      <w:autoSpaceDE/>
      <w:autoSpaceDN/>
      <w:adjustRightInd/>
      <w:jc w:val="both"/>
    </w:pPr>
    <w:rPr>
      <w:rFonts w:eastAsia="MS Mincho"/>
      <w:sz w:val="24"/>
      <w:szCs w:val="20"/>
    </w:rPr>
  </w:style>
  <w:style w:type="character" w:customStyle="1" w:styleId="BodyText2Char">
    <w:name w:val="Body Text 2 Char"/>
    <w:basedOn w:val="DefaultParagraphFont"/>
    <w:link w:val="BodyText2"/>
    <w:rsid w:val="00D027E1"/>
    <w:rPr>
      <w:rFonts w:ascii="Times New Roman" w:eastAsia="MS Mincho" w:hAnsi="Times New Roman" w:cs="Times New Roman"/>
      <w:sz w:val="24"/>
      <w:szCs w:val="20"/>
    </w:rPr>
  </w:style>
  <w:style w:type="table" w:styleId="TableGrid">
    <w:name w:val="Table Grid"/>
    <w:basedOn w:val="TableNormal"/>
    <w:rsid w:val="00D027E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906</Words>
  <Characters>4793</Characters>
  <Application>Microsoft Office Word</Application>
  <DocSecurity>0</DocSecurity>
  <Lines>39</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c:creator>
  <cp:keywords/>
  <dc:description/>
  <cp:lastModifiedBy>Jesse Jones</cp:lastModifiedBy>
  <cp:revision>6</cp:revision>
  <dcterms:created xsi:type="dcterms:W3CDTF">2018-04-30T20:54:00Z</dcterms:created>
  <dcterms:modified xsi:type="dcterms:W3CDTF">2019-02-15T15:18:00Z</dcterms:modified>
</cp:coreProperties>
</file>